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53B67B0D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AD3776">
        <w:rPr>
          <w:b/>
          <w:bCs/>
        </w:rPr>
        <w:t>12</w:t>
      </w:r>
      <w:r w:rsidR="00150F16">
        <w:rPr>
          <w:b/>
          <w:bCs/>
        </w:rPr>
        <w:t>-</w:t>
      </w:r>
      <w:r w:rsidR="00283233">
        <w:rPr>
          <w:b/>
          <w:bCs/>
        </w:rPr>
        <w:t>11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54E45B62" w:rsidR="006A59B8" w:rsidRPr="00F26B8B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F26B8B">
        <w:rPr>
          <w:i/>
          <w:iCs/>
          <w:sz w:val="21"/>
          <w:szCs w:val="21"/>
        </w:rPr>
        <w:t xml:space="preserve">(Respondent named in </w:t>
      </w:r>
      <w:r w:rsidR="006A59B8" w:rsidRPr="00F26B8B">
        <w:rPr>
          <w:i/>
          <w:iCs/>
          <w:sz w:val="21"/>
          <w:szCs w:val="21"/>
          <w:u w:val="single"/>
        </w:rPr>
        <w:t>application</w:t>
      </w:r>
      <w:r w:rsidR="006A59B8" w:rsidRPr="00F26B8B">
        <w:rPr>
          <w:i/>
          <w:iCs/>
          <w:sz w:val="21"/>
          <w:szCs w:val="21"/>
        </w:rPr>
        <w:t xml:space="preserve">, e.g., </w:t>
      </w:r>
      <w:r w:rsidR="003056A4" w:rsidRPr="00F26B8B">
        <w:rPr>
          <w:i/>
          <w:iCs/>
          <w:sz w:val="21"/>
          <w:szCs w:val="21"/>
        </w:rPr>
        <w:t>enforcement</w:t>
      </w:r>
      <w:r w:rsidR="006A59B8" w:rsidRPr="00F26B8B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4E57FC2C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283233">
        <w:rPr>
          <w:b/>
          <w:bCs/>
        </w:rPr>
        <w:t>WITHDRAWAL (</w:t>
      </w:r>
      <w:r w:rsidR="00AD3776">
        <w:rPr>
          <w:b/>
          <w:bCs/>
        </w:rPr>
        <w:t>MOTION</w:t>
      </w:r>
      <w:r w:rsidR="00283233">
        <w:rPr>
          <w:b/>
          <w:bCs/>
        </w:rPr>
        <w:t>)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6C906068" w14:textId="6C8FF720" w:rsidR="002E24F2" w:rsidRDefault="0096644B" w:rsidP="002E24F2">
      <w:pPr>
        <w:spacing w:after="240" w:line="276" w:lineRule="auto"/>
        <w:jc w:val="both"/>
      </w:pPr>
      <w:bookmarkStart w:id="0" w:name="_Hlk202445472"/>
      <w:r>
        <w:t xml:space="preserve">The ___________________________________________ </w:t>
      </w:r>
      <w:r w:rsidRPr="00F67517">
        <w:rPr>
          <w:i/>
          <w:iCs/>
        </w:rPr>
        <w:t>(party)</w:t>
      </w:r>
      <w:r>
        <w:t xml:space="preserve"> withdraws its Notice of Motion dated ____________________.</w:t>
      </w:r>
      <w:bookmarkEnd w:id="0"/>
    </w:p>
    <w:p w14:paraId="55C84D2F" w14:textId="1A7EFB76" w:rsidR="002B6ED6" w:rsidRDefault="002B6ED6" w:rsidP="002B6ED6">
      <w:pPr>
        <w:spacing w:after="240" w:line="276" w:lineRule="auto"/>
        <w:jc w:val="both"/>
      </w:pPr>
      <w:r>
        <w:t xml:space="preserve">DATED at ______________, Saskatchewan </w:t>
      </w:r>
      <w:r w:rsidR="007033FC">
        <w:t xml:space="preserve">on ____________________, </w:t>
      </w:r>
      <w:r w:rsidR="00CB5724">
        <w:t>20_____</w:t>
      </w:r>
      <w:r w:rsidR="007033FC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74B772B2" w14:textId="77777777" w:rsidR="0096644B" w:rsidRDefault="0096644B" w:rsidP="0096644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CB8130C" w14:textId="77777777" w:rsidR="0096644B" w:rsidRDefault="0096644B" w:rsidP="0096644B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7CBF7AEA" w14:textId="77777777" w:rsidR="0096644B" w:rsidRPr="002B0AA9" w:rsidRDefault="0096644B" w:rsidP="0096644B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7FCB" w14:textId="77777777" w:rsidR="007B5A77" w:rsidRDefault="007B5A77" w:rsidP="003919CC">
      <w:r>
        <w:separator/>
      </w:r>
    </w:p>
  </w:endnote>
  <w:endnote w:type="continuationSeparator" w:id="0">
    <w:p w14:paraId="202E5B8E" w14:textId="77777777" w:rsidR="007B5A77" w:rsidRDefault="007B5A77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1CE5" w14:textId="77777777" w:rsidR="007B5A77" w:rsidRDefault="007B5A77" w:rsidP="003919CC">
      <w:r>
        <w:separator/>
      </w:r>
    </w:p>
  </w:footnote>
  <w:footnote w:type="continuationSeparator" w:id="0">
    <w:p w14:paraId="418314B7" w14:textId="77777777" w:rsidR="007B5A77" w:rsidRDefault="007B5A77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6005"/>
    <w:rsid w:val="001442C4"/>
    <w:rsid w:val="00150F16"/>
    <w:rsid w:val="001834AC"/>
    <w:rsid w:val="001B6E40"/>
    <w:rsid w:val="001D7324"/>
    <w:rsid w:val="00207330"/>
    <w:rsid w:val="00244764"/>
    <w:rsid w:val="00271AF8"/>
    <w:rsid w:val="00283233"/>
    <w:rsid w:val="002B6ED6"/>
    <w:rsid w:val="002C4194"/>
    <w:rsid w:val="002E19CF"/>
    <w:rsid w:val="002E24F2"/>
    <w:rsid w:val="00303454"/>
    <w:rsid w:val="003056A4"/>
    <w:rsid w:val="003452AA"/>
    <w:rsid w:val="003916BC"/>
    <w:rsid w:val="003919CC"/>
    <w:rsid w:val="003C6392"/>
    <w:rsid w:val="003D65CA"/>
    <w:rsid w:val="004900FD"/>
    <w:rsid w:val="004902FE"/>
    <w:rsid w:val="004D10C5"/>
    <w:rsid w:val="004F2F70"/>
    <w:rsid w:val="00534187"/>
    <w:rsid w:val="0053756D"/>
    <w:rsid w:val="00553A07"/>
    <w:rsid w:val="00561440"/>
    <w:rsid w:val="005D79A2"/>
    <w:rsid w:val="005E2129"/>
    <w:rsid w:val="00671AB6"/>
    <w:rsid w:val="006744E9"/>
    <w:rsid w:val="006A59B8"/>
    <w:rsid w:val="007033FC"/>
    <w:rsid w:val="007845E2"/>
    <w:rsid w:val="0079358C"/>
    <w:rsid w:val="007B5A77"/>
    <w:rsid w:val="007C2DE2"/>
    <w:rsid w:val="00826D98"/>
    <w:rsid w:val="008A1EA7"/>
    <w:rsid w:val="008F3180"/>
    <w:rsid w:val="00902DB6"/>
    <w:rsid w:val="00915F7B"/>
    <w:rsid w:val="0096644B"/>
    <w:rsid w:val="009A22BF"/>
    <w:rsid w:val="009C758B"/>
    <w:rsid w:val="009D2F2A"/>
    <w:rsid w:val="00A24576"/>
    <w:rsid w:val="00A31848"/>
    <w:rsid w:val="00AA6C60"/>
    <w:rsid w:val="00AC4519"/>
    <w:rsid w:val="00AD3776"/>
    <w:rsid w:val="00C00471"/>
    <w:rsid w:val="00C204B6"/>
    <w:rsid w:val="00C74527"/>
    <w:rsid w:val="00CB5724"/>
    <w:rsid w:val="00CE7379"/>
    <w:rsid w:val="00E437A7"/>
    <w:rsid w:val="00EF7999"/>
    <w:rsid w:val="00F24846"/>
    <w:rsid w:val="00F25EC8"/>
    <w:rsid w:val="00F26B8B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3056A4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2026-05-22T22:21:00Z</dcterms:created>
  <dcterms:modified xsi:type="dcterms:W3CDTF">2026-05-22T22:21:00Z</dcterms:modified>
</cp:coreProperties>
</file>